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2269" w14:textId="6D3E51A8" w:rsidR="00716EC2" w:rsidRPr="006F63B6" w:rsidRDefault="00EC3AD7" w:rsidP="006F63B6">
      <w:pPr>
        <w:spacing w:line="240" w:lineRule="auto"/>
        <w:jc w:val="center"/>
        <w:rPr>
          <w:rFonts w:ascii="Abadi" w:hAnsi="Abadi" w:cs="Calibri Light"/>
          <w:b/>
          <w:color w:val="2F5496" w:themeColor="accent1" w:themeShade="BF"/>
          <w:sz w:val="96"/>
          <w:szCs w:val="96"/>
        </w:rPr>
      </w:pPr>
      <w:r w:rsidRPr="006F63B6">
        <w:rPr>
          <w:rFonts w:ascii="Abadi" w:hAnsi="Abadi" w:cs="Calibri Light"/>
          <w:b/>
          <w:color w:val="2F5496" w:themeColor="accent1" w:themeShade="BF"/>
          <w:sz w:val="96"/>
          <w:szCs w:val="96"/>
        </w:rPr>
        <w:t>Welcome!</w:t>
      </w:r>
    </w:p>
    <w:p w14:paraId="5E37914E" w14:textId="714665EF" w:rsidR="00EC3AD7" w:rsidRPr="00EC3AD7" w:rsidRDefault="00B90E61" w:rsidP="006F63B6">
      <w:pPr>
        <w:jc w:val="center"/>
        <w:rPr>
          <w:rFonts w:ascii="Abadi" w:hAnsi="Abadi" w:cs="Calibri Light"/>
          <w:b/>
          <w:sz w:val="32"/>
          <w:szCs w:val="32"/>
        </w:rPr>
      </w:pPr>
      <w:r>
        <w:rPr>
          <w:rFonts w:ascii="Abadi" w:hAnsi="Abadi" w:cs="Calibri Light"/>
          <w:b/>
          <w:sz w:val="32"/>
          <w:szCs w:val="32"/>
        </w:rPr>
        <w:t>His People</w:t>
      </w:r>
      <w:r w:rsidR="00EC3AD7" w:rsidRPr="00EC3AD7">
        <w:rPr>
          <w:rFonts w:ascii="Abadi" w:hAnsi="Abadi" w:cs="Calibri Light"/>
          <w:b/>
          <w:sz w:val="32"/>
          <w:szCs w:val="32"/>
        </w:rPr>
        <w:t xml:space="preserve"> </w:t>
      </w:r>
      <w:r>
        <w:rPr>
          <w:rFonts w:ascii="Abadi" w:hAnsi="Abadi" w:cs="Calibri Light"/>
          <w:b/>
          <w:sz w:val="32"/>
          <w:szCs w:val="32"/>
        </w:rPr>
        <w:t>Children</w:t>
      </w:r>
      <w:r w:rsidR="00EC3AD7" w:rsidRPr="00EC3AD7">
        <w:rPr>
          <w:rFonts w:ascii="Abadi" w:hAnsi="Abadi" w:cs="Calibri Light"/>
          <w:b/>
          <w:sz w:val="32"/>
          <w:szCs w:val="32"/>
        </w:rPr>
        <w:t xml:space="preserve">’s </w:t>
      </w:r>
      <w:r>
        <w:rPr>
          <w:rFonts w:ascii="Abadi" w:hAnsi="Abadi" w:cs="Calibri Light"/>
          <w:b/>
          <w:sz w:val="32"/>
          <w:szCs w:val="32"/>
        </w:rPr>
        <w:t>M</w:t>
      </w:r>
      <w:r w:rsidR="00EC3AD7" w:rsidRPr="00EC3AD7">
        <w:rPr>
          <w:rFonts w:ascii="Abadi" w:hAnsi="Abadi" w:cs="Calibri Light"/>
          <w:b/>
          <w:sz w:val="32"/>
          <w:szCs w:val="32"/>
        </w:rPr>
        <w:t xml:space="preserve">inistry </w:t>
      </w:r>
      <w:r w:rsidR="006F63B6">
        <w:rPr>
          <w:rFonts w:ascii="Abadi" w:hAnsi="Abadi" w:cs="Calibri Light"/>
          <w:b/>
          <w:sz w:val="32"/>
          <w:szCs w:val="32"/>
        </w:rPr>
        <w:t xml:space="preserve">FAQ </w:t>
      </w:r>
      <w:r w:rsidR="00EC3AD7" w:rsidRPr="00EC3AD7">
        <w:rPr>
          <w:rFonts w:ascii="Abadi" w:hAnsi="Abadi" w:cs="Calibri Light"/>
          <w:b/>
          <w:sz w:val="32"/>
          <w:szCs w:val="32"/>
        </w:rPr>
        <w:t>-</w:t>
      </w:r>
    </w:p>
    <w:p w14:paraId="7AD51DB7" w14:textId="447954C1" w:rsidR="00B90E61" w:rsidRPr="006F63B6" w:rsidRDefault="00B90E61" w:rsidP="006F63B6">
      <w:pPr>
        <w:rPr>
          <w:rFonts w:ascii="Abadi" w:hAnsi="Abadi"/>
          <w:sz w:val="24"/>
          <w:szCs w:val="24"/>
        </w:rPr>
      </w:pPr>
      <w:r w:rsidRPr="006F63B6">
        <w:rPr>
          <w:rFonts w:ascii="Abadi" w:hAnsi="Abadi"/>
          <w:sz w:val="24"/>
          <w:szCs w:val="24"/>
        </w:rPr>
        <w:t xml:space="preserve">An adult family member must </w:t>
      </w:r>
      <w:r w:rsidR="006F63B6" w:rsidRPr="006F63B6">
        <w:rPr>
          <w:rFonts w:ascii="Abadi" w:hAnsi="Abadi"/>
          <w:sz w:val="24"/>
          <w:szCs w:val="24"/>
        </w:rPr>
        <w:t>sign for the child both upon dropping them off and picking them up.</w:t>
      </w:r>
    </w:p>
    <w:p w14:paraId="04C5FF82" w14:textId="239734E6" w:rsidR="00B90E61" w:rsidRPr="006F63B6" w:rsidRDefault="00B90E61" w:rsidP="00EC3AD7">
      <w:pPr>
        <w:rPr>
          <w:rFonts w:ascii="Abadi" w:hAnsi="Abadi"/>
          <w:b/>
          <w:bCs/>
          <w:sz w:val="28"/>
          <w:szCs w:val="28"/>
        </w:rPr>
      </w:pPr>
      <w:r w:rsidRPr="006F63B6">
        <w:rPr>
          <w:rFonts w:ascii="Abadi" w:hAnsi="Abadi"/>
          <w:b/>
          <w:bCs/>
          <w:sz w:val="28"/>
          <w:szCs w:val="28"/>
        </w:rPr>
        <w:t>Time:</w:t>
      </w:r>
    </w:p>
    <w:p w14:paraId="5731FD5A" w14:textId="60B8B030" w:rsidR="00EC3AD7" w:rsidRDefault="00B90E61" w:rsidP="00EC3AD7">
      <w:pPr>
        <w:rPr>
          <w:rFonts w:ascii="Abadi" w:hAnsi="Abadi"/>
          <w:sz w:val="24"/>
          <w:szCs w:val="24"/>
        </w:rPr>
      </w:pPr>
      <w:r w:rsidRPr="00B90E61">
        <w:rPr>
          <w:rFonts w:ascii="Abadi" w:hAnsi="Abadi"/>
          <w:b/>
          <w:bCs/>
          <w:sz w:val="24"/>
          <w:szCs w:val="24"/>
        </w:rPr>
        <w:t>Children’s church</w:t>
      </w:r>
      <w:r w:rsidR="00EC3AD7" w:rsidRPr="00B90E61">
        <w:rPr>
          <w:rFonts w:ascii="Abadi" w:hAnsi="Abadi"/>
          <w:b/>
          <w:bCs/>
          <w:sz w:val="24"/>
          <w:szCs w:val="24"/>
        </w:rPr>
        <w:t xml:space="preserve"> </w:t>
      </w:r>
      <w:r w:rsidR="006F63B6">
        <w:rPr>
          <w:rFonts w:ascii="Abadi" w:hAnsi="Abadi"/>
          <w:b/>
          <w:bCs/>
          <w:sz w:val="24"/>
          <w:szCs w:val="24"/>
        </w:rPr>
        <w:t xml:space="preserve">is open from </w:t>
      </w:r>
      <w:r w:rsidR="00EC3AD7" w:rsidRPr="00B90E61">
        <w:rPr>
          <w:rFonts w:ascii="Abadi" w:hAnsi="Abadi"/>
          <w:b/>
          <w:bCs/>
          <w:i/>
          <w:iCs/>
          <w:sz w:val="24"/>
          <w:szCs w:val="24"/>
        </w:rPr>
        <w:t xml:space="preserve">9:45am until the 5 minute break </w:t>
      </w:r>
      <w:r w:rsidR="00EC3AD7" w:rsidRPr="00B90E61">
        <w:rPr>
          <w:rFonts w:ascii="Abadi" w:hAnsi="Abadi"/>
          <w:b/>
          <w:bCs/>
          <w:sz w:val="24"/>
          <w:szCs w:val="24"/>
        </w:rPr>
        <w:t>in the service.</w:t>
      </w:r>
      <w:r w:rsidR="00EC3AD7" w:rsidRPr="00EC3AD7">
        <w:rPr>
          <w:rFonts w:ascii="Abadi" w:hAnsi="Abadi"/>
          <w:sz w:val="24"/>
          <w:szCs w:val="24"/>
        </w:rPr>
        <w:t xml:space="preserve"> At that time parents retrieve their children to afford them the opportunity to observe and participate in </w:t>
      </w:r>
      <w:r w:rsidR="00567929">
        <w:rPr>
          <w:rFonts w:ascii="Abadi" w:hAnsi="Abadi"/>
          <w:sz w:val="24"/>
          <w:szCs w:val="24"/>
        </w:rPr>
        <w:t>the last portion of the service</w:t>
      </w:r>
    </w:p>
    <w:p w14:paraId="11C1E77C" w14:textId="70FB6859" w:rsidR="00B90E61" w:rsidRPr="006F63B6" w:rsidRDefault="00B90E61" w:rsidP="00EC3AD7">
      <w:pPr>
        <w:rPr>
          <w:rFonts w:ascii="Abadi" w:hAnsi="Abadi"/>
          <w:b/>
          <w:bCs/>
          <w:sz w:val="28"/>
          <w:szCs w:val="28"/>
        </w:rPr>
      </w:pPr>
      <w:r w:rsidRPr="006F63B6">
        <w:rPr>
          <w:rFonts w:ascii="Abadi" w:hAnsi="Abadi"/>
          <w:b/>
          <w:bCs/>
          <w:sz w:val="28"/>
          <w:szCs w:val="28"/>
        </w:rPr>
        <w:t>Age:</w:t>
      </w:r>
    </w:p>
    <w:p w14:paraId="43D44037" w14:textId="7D714D5C" w:rsidR="00B90E61" w:rsidRDefault="00B90E61" w:rsidP="00EC3AD7">
      <w:pPr>
        <w:rPr>
          <w:rFonts w:ascii="Abadi" w:hAnsi="Abadi"/>
          <w:sz w:val="24"/>
          <w:szCs w:val="24"/>
        </w:rPr>
      </w:pPr>
      <w:r>
        <w:rPr>
          <w:rFonts w:ascii="Abadi" w:hAnsi="Abadi"/>
          <w:sz w:val="24"/>
          <w:szCs w:val="24"/>
        </w:rPr>
        <w:t xml:space="preserve">We provide care for </w:t>
      </w:r>
      <w:r w:rsidRPr="00B90E61">
        <w:rPr>
          <w:rFonts w:ascii="Abadi" w:hAnsi="Abadi"/>
          <w:b/>
          <w:bCs/>
          <w:sz w:val="24"/>
          <w:szCs w:val="24"/>
        </w:rPr>
        <w:t>visiting infants and children</w:t>
      </w:r>
      <w:r>
        <w:rPr>
          <w:rFonts w:ascii="Abadi" w:hAnsi="Abadi"/>
          <w:sz w:val="24"/>
          <w:szCs w:val="24"/>
        </w:rPr>
        <w:t xml:space="preserve"> </w:t>
      </w:r>
      <w:r w:rsidRPr="00B90E61">
        <w:rPr>
          <w:rFonts w:ascii="Abadi" w:hAnsi="Abadi"/>
          <w:b/>
          <w:bCs/>
          <w:sz w:val="24"/>
          <w:szCs w:val="24"/>
        </w:rPr>
        <w:t>up to the age of 12</w:t>
      </w:r>
      <w:r>
        <w:rPr>
          <w:rFonts w:ascii="Abadi" w:hAnsi="Abadi"/>
          <w:sz w:val="24"/>
          <w:szCs w:val="24"/>
        </w:rPr>
        <w:t>. You are equally welcome to keep your child with you in the service at any age.</w:t>
      </w:r>
    </w:p>
    <w:p w14:paraId="2A82A833" w14:textId="2C659A6A" w:rsidR="00B90E61" w:rsidRPr="00380655" w:rsidRDefault="00B90E61" w:rsidP="00380655">
      <w:pPr>
        <w:rPr>
          <w:rFonts w:ascii="Abadi" w:hAnsi="Abadi"/>
          <w:i/>
          <w:iCs/>
          <w:sz w:val="24"/>
          <w:szCs w:val="24"/>
        </w:rPr>
      </w:pPr>
      <w:r>
        <w:rPr>
          <w:rFonts w:ascii="Abadi" w:hAnsi="Abadi"/>
          <w:sz w:val="24"/>
          <w:szCs w:val="24"/>
        </w:rPr>
        <w:t xml:space="preserve">We provide care for </w:t>
      </w:r>
      <w:r w:rsidRPr="00B90E61">
        <w:rPr>
          <w:rFonts w:ascii="Abadi" w:hAnsi="Abadi"/>
          <w:b/>
          <w:bCs/>
          <w:sz w:val="24"/>
          <w:szCs w:val="24"/>
        </w:rPr>
        <w:t>regular</w:t>
      </w:r>
      <w:r w:rsidR="00380655">
        <w:rPr>
          <w:rFonts w:ascii="Abadi" w:hAnsi="Abadi"/>
          <w:b/>
          <w:bCs/>
          <w:sz w:val="24"/>
          <w:szCs w:val="24"/>
        </w:rPr>
        <w:t>ly</w:t>
      </w:r>
      <w:r w:rsidRPr="00B90E61">
        <w:rPr>
          <w:rFonts w:ascii="Abadi" w:hAnsi="Abadi"/>
          <w:b/>
          <w:bCs/>
          <w:sz w:val="24"/>
          <w:szCs w:val="24"/>
        </w:rPr>
        <w:t xml:space="preserve"> attending infants and children</w:t>
      </w:r>
      <w:r>
        <w:rPr>
          <w:rFonts w:ascii="Abadi" w:hAnsi="Abadi"/>
          <w:sz w:val="24"/>
          <w:szCs w:val="24"/>
        </w:rPr>
        <w:t xml:space="preserve"> </w:t>
      </w:r>
      <w:r w:rsidRPr="00B90E61">
        <w:rPr>
          <w:rFonts w:ascii="Abadi" w:hAnsi="Abadi"/>
          <w:b/>
          <w:bCs/>
          <w:sz w:val="24"/>
          <w:szCs w:val="24"/>
        </w:rPr>
        <w:t xml:space="preserve">up to age </w:t>
      </w:r>
      <w:r w:rsidR="00380655">
        <w:rPr>
          <w:rFonts w:ascii="Abadi" w:hAnsi="Abadi"/>
          <w:b/>
          <w:bCs/>
          <w:sz w:val="24"/>
          <w:szCs w:val="24"/>
        </w:rPr>
        <w:t>8</w:t>
      </w:r>
      <w:r>
        <w:rPr>
          <w:rFonts w:ascii="Abadi" w:hAnsi="Abadi"/>
          <w:sz w:val="24"/>
          <w:szCs w:val="24"/>
        </w:rPr>
        <w:t xml:space="preserve">. </w:t>
      </w:r>
      <w:r w:rsidR="00380655" w:rsidRPr="00380655">
        <w:rPr>
          <w:rFonts w:ascii="Abadi" w:hAnsi="Abadi"/>
          <w:sz w:val="24"/>
          <w:szCs w:val="24"/>
        </w:rPr>
        <w:t>In the case of parents who request special permission to slowly transition their child, exceptions can be made up to the age of 10</w:t>
      </w:r>
      <w:r w:rsidRPr="00380655">
        <w:rPr>
          <w:rFonts w:ascii="Abadi" w:hAnsi="Abadi"/>
          <w:sz w:val="24"/>
          <w:szCs w:val="24"/>
        </w:rPr>
        <w:t>.</w:t>
      </w:r>
      <w:r w:rsidR="00380655">
        <w:rPr>
          <w:rFonts w:ascii="Abadi" w:hAnsi="Abadi"/>
          <w:i/>
          <w:iCs/>
          <w:sz w:val="24"/>
          <w:szCs w:val="24"/>
        </w:rPr>
        <w:t xml:space="preserve"> Even if this permission is granted,</w:t>
      </w:r>
      <w:r w:rsidR="00380655" w:rsidRPr="00380655">
        <w:rPr>
          <w:rFonts w:ascii="Abadi" w:hAnsi="Abadi"/>
          <w:i/>
          <w:iCs/>
          <w:sz w:val="24"/>
          <w:szCs w:val="24"/>
        </w:rPr>
        <w:t xml:space="preserve"> we ask parents to </w:t>
      </w:r>
      <w:r w:rsidR="00380655">
        <w:rPr>
          <w:rFonts w:ascii="Abadi" w:hAnsi="Abadi"/>
          <w:i/>
          <w:iCs/>
          <w:sz w:val="24"/>
          <w:szCs w:val="24"/>
        </w:rPr>
        <w:t>frequently have their child attend the full service with them.</w:t>
      </w:r>
      <w:r>
        <w:rPr>
          <w:rFonts w:ascii="Abadi" w:hAnsi="Abadi"/>
          <w:i/>
          <w:iCs/>
          <w:sz w:val="24"/>
          <w:szCs w:val="24"/>
        </w:rPr>
        <w:t xml:space="preserve"> </w:t>
      </w:r>
      <w:r w:rsidRPr="00EC3AD7">
        <w:rPr>
          <w:rFonts w:ascii="Abadi" w:hAnsi="Abadi"/>
          <w:sz w:val="24"/>
          <w:szCs w:val="24"/>
        </w:rPr>
        <w:t xml:space="preserve">This way, when a child </w:t>
      </w:r>
      <w:r w:rsidR="000B0226">
        <w:rPr>
          <w:rFonts w:ascii="Abadi" w:hAnsi="Abadi"/>
          <w:sz w:val="24"/>
          <w:szCs w:val="24"/>
        </w:rPr>
        <w:t>tota</w:t>
      </w:r>
      <w:r w:rsidR="00380655">
        <w:rPr>
          <w:rFonts w:ascii="Abadi" w:hAnsi="Abadi"/>
          <w:sz w:val="24"/>
          <w:szCs w:val="24"/>
        </w:rPr>
        <w:t xml:space="preserve">lly </w:t>
      </w:r>
      <w:r w:rsidRPr="00EC3AD7">
        <w:rPr>
          <w:rFonts w:ascii="Abadi" w:hAnsi="Abadi"/>
          <w:sz w:val="24"/>
          <w:szCs w:val="24"/>
        </w:rPr>
        <w:t xml:space="preserve">ages out of </w:t>
      </w:r>
      <w:r w:rsidR="00567929">
        <w:rPr>
          <w:rFonts w:ascii="Abadi" w:hAnsi="Abadi"/>
          <w:sz w:val="24"/>
          <w:szCs w:val="24"/>
        </w:rPr>
        <w:t>children’s</w:t>
      </w:r>
      <w:r w:rsidRPr="00EC3AD7">
        <w:rPr>
          <w:rFonts w:ascii="Abadi" w:hAnsi="Abadi"/>
          <w:sz w:val="24"/>
          <w:szCs w:val="24"/>
        </w:rPr>
        <w:t xml:space="preserve"> church, they will be familiar with the flow of the service and feel more connected to the corporate worship they will then be involved in. </w:t>
      </w:r>
    </w:p>
    <w:p w14:paraId="37D99D9F" w14:textId="134A471F" w:rsidR="00B90E61" w:rsidRPr="006F63B6" w:rsidRDefault="00B90E61" w:rsidP="00EC3AD7">
      <w:pPr>
        <w:rPr>
          <w:rFonts w:ascii="Abadi" w:hAnsi="Abadi"/>
          <w:b/>
          <w:bCs/>
          <w:sz w:val="28"/>
          <w:szCs w:val="28"/>
        </w:rPr>
      </w:pPr>
      <w:r w:rsidRPr="006F63B6">
        <w:rPr>
          <w:rFonts w:ascii="Abadi" w:hAnsi="Abadi"/>
          <w:b/>
          <w:bCs/>
          <w:sz w:val="28"/>
          <w:szCs w:val="28"/>
        </w:rPr>
        <w:t>Activities:</w:t>
      </w:r>
    </w:p>
    <w:p w14:paraId="156B7B0D" w14:textId="2B2226DE" w:rsidR="00B90E61" w:rsidRPr="00B90E61" w:rsidRDefault="00B90E61" w:rsidP="00EC3AD7">
      <w:pPr>
        <w:rPr>
          <w:rFonts w:ascii="Abadi" w:hAnsi="Abadi"/>
          <w:sz w:val="24"/>
          <w:szCs w:val="24"/>
        </w:rPr>
      </w:pPr>
      <w:r w:rsidRPr="00EC3AD7">
        <w:rPr>
          <w:rFonts w:ascii="Abadi" w:hAnsi="Abadi"/>
          <w:sz w:val="24"/>
          <w:szCs w:val="24"/>
        </w:rPr>
        <w:t>If your child would benefit from paper or crayons to take into the service, please ask and we will gladly gather some for you! We also have an activity bag in the back of the main room with items kids can borrow during worship.</w:t>
      </w:r>
      <w:r w:rsidR="006F63B6">
        <w:rPr>
          <w:rFonts w:ascii="Abadi" w:hAnsi="Abadi"/>
          <w:sz w:val="24"/>
          <w:szCs w:val="24"/>
        </w:rPr>
        <w:t xml:space="preserve"> </w:t>
      </w:r>
    </w:p>
    <w:p w14:paraId="13D3759E" w14:textId="3F98C7DC" w:rsidR="00EC3AD7" w:rsidRPr="00EC3AD7" w:rsidRDefault="00EC3AD7" w:rsidP="00EC3AD7">
      <w:pPr>
        <w:rPr>
          <w:rFonts w:ascii="Abadi" w:hAnsi="Abadi" w:cs="Calibri Light"/>
          <w:b/>
          <w:sz w:val="24"/>
          <w:szCs w:val="24"/>
          <w:u w:val="single"/>
        </w:rPr>
      </w:pPr>
      <w:r w:rsidRPr="006F63B6">
        <w:rPr>
          <w:rFonts w:ascii="Abadi" w:hAnsi="Abadi" w:cs="Calibri Light"/>
          <w:b/>
          <w:sz w:val="28"/>
          <w:szCs w:val="28"/>
        </w:rPr>
        <w:t>Special needs Children</w:t>
      </w:r>
      <w:r w:rsidR="006F63B6" w:rsidRPr="006F63B6">
        <w:rPr>
          <w:rFonts w:ascii="Abadi" w:hAnsi="Abadi" w:cs="Calibri Light"/>
          <w:b/>
          <w:sz w:val="24"/>
          <w:szCs w:val="24"/>
        </w:rPr>
        <w:t>:</w:t>
      </w:r>
    </w:p>
    <w:p w14:paraId="3253F97A" w14:textId="30843977" w:rsidR="00EC3AD7" w:rsidRPr="00EC3AD7" w:rsidRDefault="00EC3AD7" w:rsidP="00EC3AD7">
      <w:pPr>
        <w:rPr>
          <w:rFonts w:ascii="Abadi" w:hAnsi="Abadi" w:cs="Calibri Light"/>
          <w:sz w:val="24"/>
          <w:szCs w:val="24"/>
        </w:rPr>
      </w:pPr>
      <w:r w:rsidRPr="00EC3AD7">
        <w:rPr>
          <w:rFonts w:ascii="Abadi" w:hAnsi="Abadi" w:cs="Calibri Light"/>
          <w:sz w:val="28"/>
        </w:rPr>
        <w:t xml:space="preserve"> </w:t>
      </w:r>
      <w:r w:rsidRPr="00EC3AD7">
        <w:rPr>
          <w:rFonts w:ascii="Abadi" w:hAnsi="Abadi" w:cs="Calibri Light"/>
          <w:sz w:val="24"/>
          <w:szCs w:val="24"/>
        </w:rPr>
        <w:t xml:space="preserve">We </w:t>
      </w:r>
      <w:r w:rsidR="006F63B6">
        <w:rPr>
          <w:rFonts w:ascii="Abadi" w:hAnsi="Abadi" w:cs="Calibri Light"/>
          <w:sz w:val="24"/>
          <w:szCs w:val="24"/>
        </w:rPr>
        <w:t>implement</w:t>
      </w:r>
      <w:r w:rsidRPr="00EC3AD7">
        <w:rPr>
          <w:rFonts w:ascii="Abadi" w:hAnsi="Abadi" w:cs="Calibri Light"/>
          <w:sz w:val="24"/>
          <w:szCs w:val="24"/>
        </w:rPr>
        <w:t xml:space="preserve"> a </w:t>
      </w:r>
      <w:r w:rsidR="00380655" w:rsidRPr="00EC3AD7">
        <w:rPr>
          <w:rFonts w:ascii="Abadi" w:hAnsi="Abadi" w:cs="Calibri Light"/>
          <w:sz w:val="24"/>
          <w:szCs w:val="24"/>
        </w:rPr>
        <w:t>case-by-case</w:t>
      </w:r>
      <w:r w:rsidRPr="00EC3AD7">
        <w:rPr>
          <w:rFonts w:ascii="Abadi" w:hAnsi="Abadi" w:cs="Calibri Light"/>
          <w:sz w:val="24"/>
          <w:szCs w:val="24"/>
        </w:rPr>
        <w:t xml:space="preserve"> approach to special needs. When </w:t>
      </w:r>
      <w:r w:rsidR="00054C07">
        <w:rPr>
          <w:rFonts w:ascii="Abadi" w:hAnsi="Abadi" w:cs="Calibri Light"/>
          <w:sz w:val="24"/>
          <w:szCs w:val="24"/>
        </w:rPr>
        <w:t>your</w:t>
      </w:r>
      <w:r w:rsidRPr="00EC3AD7">
        <w:rPr>
          <w:rFonts w:ascii="Abadi" w:hAnsi="Abadi" w:cs="Calibri Light"/>
          <w:sz w:val="24"/>
          <w:szCs w:val="24"/>
        </w:rPr>
        <w:t xml:space="preserve"> child with special needs comes to His People</w:t>
      </w:r>
      <w:r w:rsidR="006F63B6">
        <w:rPr>
          <w:rFonts w:ascii="Abadi" w:hAnsi="Abadi" w:cs="Calibri Light"/>
          <w:sz w:val="24"/>
          <w:szCs w:val="24"/>
        </w:rPr>
        <w:t>,</w:t>
      </w:r>
      <w:r w:rsidRPr="00EC3AD7">
        <w:rPr>
          <w:rFonts w:ascii="Abadi" w:hAnsi="Abadi" w:cs="Calibri Light"/>
          <w:sz w:val="24"/>
          <w:szCs w:val="24"/>
        </w:rPr>
        <w:t xml:space="preserve"> the </w:t>
      </w:r>
      <w:r w:rsidR="00054C07">
        <w:rPr>
          <w:rFonts w:ascii="Abadi" w:hAnsi="Abadi" w:cs="Calibri Light"/>
          <w:sz w:val="24"/>
          <w:szCs w:val="24"/>
        </w:rPr>
        <w:t>c</w:t>
      </w:r>
      <w:r w:rsidR="006F63B6">
        <w:rPr>
          <w:rFonts w:ascii="Abadi" w:hAnsi="Abadi" w:cs="Calibri Light"/>
          <w:sz w:val="24"/>
          <w:szCs w:val="24"/>
        </w:rPr>
        <w:t>hildren’s</w:t>
      </w:r>
      <w:r w:rsidR="00716EC2">
        <w:rPr>
          <w:rFonts w:ascii="Abadi" w:hAnsi="Abadi" w:cs="Calibri Light"/>
          <w:sz w:val="24"/>
          <w:szCs w:val="24"/>
        </w:rPr>
        <w:t xml:space="preserve"> </w:t>
      </w:r>
      <w:r w:rsidR="00054C07">
        <w:rPr>
          <w:rFonts w:ascii="Abadi" w:hAnsi="Abadi" w:cs="Calibri Light"/>
          <w:sz w:val="24"/>
          <w:szCs w:val="24"/>
        </w:rPr>
        <w:t>c</w:t>
      </w:r>
      <w:r w:rsidR="006F63B6">
        <w:rPr>
          <w:rFonts w:ascii="Abadi" w:hAnsi="Abadi" w:cs="Calibri Light"/>
          <w:sz w:val="24"/>
          <w:szCs w:val="24"/>
        </w:rPr>
        <w:t>hurch</w:t>
      </w:r>
      <w:r w:rsidRPr="00EC3AD7">
        <w:rPr>
          <w:rFonts w:ascii="Abadi" w:hAnsi="Abadi" w:cs="Calibri Light"/>
          <w:sz w:val="24"/>
          <w:szCs w:val="24"/>
        </w:rPr>
        <w:t xml:space="preserve"> </w:t>
      </w:r>
      <w:r w:rsidR="00054C07">
        <w:rPr>
          <w:rFonts w:ascii="Abadi" w:hAnsi="Abadi" w:cs="Calibri Light"/>
          <w:sz w:val="24"/>
          <w:szCs w:val="24"/>
        </w:rPr>
        <w:t>d</w:t>
      </w:r>
      <w:r w:rsidR="006F63B6">
        <w:rPr>
          <w:rFonts w:ascii="Abadi" w:hAnsi="Abadi" w:cs="Calibri Light"/>
          <w:sz w:val="24"/>
          <w:szCs w:val="24"/>
        </w:rPr>
        <w:t>irectors</w:t>
      </w:r>
      <w:r w:rsidRPr="00EC3AD7">
        <w:rPr>
          <w:rFonts w:ascii="Abadi" w:hAnsi="Abadi" w:cs="Calibri Light"/>
          <w:sz w:val="24"/>
          <w:szCs w:val="24"/>
        </w:rPr>
        <w:t xml:space="preserve"> may meet with </w:t>
      </w:r>
      <w:r w:rsidR="00054C07">
        <w:rPr>
          <w:rFonts w:ascii="Abadi" w:hAnsi="Abadi" w:cs="Calibri Light"/>
          <w:sz w:val="24"/>
          <w:szCs w:val="24"/>
        </w:rPr>
        <w:t>you</w:t>
      </w:r>
      <w:r w:rsidRPr="00EC3AD7">
        <w:rPr>
          <w:rFonts w:ascii="Abadi" w:hAnsi="Abadi" w:cs="Calibri Light"/>
          <w:sz w:val="24"/>
          <w:szCs w:val="24"/>
        </w:rPr>
        <w:t xml:space="preserve"> and find the best possible way to come alongside </w:t>
      </w:r>
      <w:r w:rsidR="00054C07">
        <w:rPr>
          <w:rFonts w:ascii="Abadi" w:hAnsi="Abadi" w:cs="Calibri Light"/>
          <w:sz w:val="24"/>
          <w:szCs w:val="24"/>
        </w:rPr>
        <w:t>your</w:t>
      </w:r>
      <w:r w:rsidRPr="00EC3AD7">
        <w:rPr>
          <w:rFonts w:ascii="Abadi" w:hAnsi="Abadi" w:cs="Calibri Light"/>
          <w:sz w:val="24"/>
          <w:szCs w:val="24"/>
        </w:rPr>
        <w:t xml:space="preserve"> family </w:t>
      </w:r>
      <w:r w:rsidR="006F63B6">
        <w:rPr>
          <w:rFonts w:ascii="Abadi" w:hAnsi="Abadi" w:cs="Calibri Light"/>
          <w:sz w:val="24"/>
          <w:szCs w:val="24"/>
        </w:rPr>
        <w:t>and</w:t>
      </w:r>
      <w:r w:rsidRPr="00EC3AD7">
        <w:rPr>
          <w:rFonts w:ascii="Abadi" w:hAnsi="Abadi" w:cs="Calibri Light"/>
          <w:sz w:val="24"/>
          <w:szCs w:val="24"/>
        </w:rPr>
        <w:t xml:space="preserve"> help </w:t>
      </w:r>
      <w:r w:rsidR="00054C07">
        <w:rPr>
          <w:rFonts w:ascii="Abadi" w:hAnsi="Abadi" w:cs="Calibri Light"/>
          <w:sz w:val="24"/>
          <w:szCs w:val="24"/>
        </w:rPr>
        <w:t>your</w:t>
      </w:r>
      <w:r w:rsidRPr="00EC3AD7">
        <w:rPr>
          <w:rFonts w:ascii="Abadi" w:hAnsi="Abadi" w:cs="Calibri Light"/>
          <w:sz w:val="24"/>
          <w:szCs w:val="24"/>
        </w:rPr>
        <w:t xml:space="preserve"> child settle in well. </w:t>
      </w:r>
      <w:r w:rsidR="00054C07">
        <w:rPr>
          <w:rFonts w:ascii="Abadi" w:hAnsi="Abadi" w:cs="Calibri Light"/>
          <w:sz w:val="24"/>
          <w:szCs w:val="24"/>
        </w:rPr>
        <w:t xml:space="preserve">Please make us aware of this need as soon as possible. </w:t>
      </w:r>
      <w:r w:rsidRPr="00EC3AD7">
        <w:rPr>
          <w:rFonts w:ascii="Abadi" w:hAnsi="Abadi" w:cs="Calibri Light"/>
          <w:sz w:val="24"/>
          <w:szCs w:val="24"/>
        </w:rPr>
        <w:t xml:space="preserve">Necessary information will be shared with the teachers and </w:t>
      </w:r>
      <w:r w:rsidR="006F63B6">
        <w:rPr>
          <w:rFonts w:ascii="Abadi" w:hAnsi="Abadi" w:cs="Calibri Light"/>
          <w:sz w:val="24"/>
          <w:szCs w:val="24"/>
        </w:rPr>
        <w:t xml:space="preserve">reasonable </w:t>
      </w:r>
      <w:r w:rsidRPr="00EC3AD7">
        <w:rPr>
          <w:rFonts w:ascii="Abadi" w:hAnsi="Abadi" w:cs="Calibri Light"/>
          <w:sz w:val="24"/>
          <w:szCs w:val="24"/>
        </w:rPr>
        <w:t>adjustments made as needed</w:t>
      </w:r>
      <w:r w:rsidR="006F63B6">
        <w:rPr>
          <w:rFonts w:ascii="Abadi" w:hAnsi="Abadi" w:cs="Calibri Light"/>
          <w:sz w:val="24"/>
          <w:szCs w:val="24"/>
        </w:rPr>
        <w:t xml:space="preserve"> to the lesson format</w:t>
      </w:r>
      <w:r w:rsidRPr="00EC3AD7">
        <w:rPr>
          <w:rFonts w:ascii="Abadi" w:hAnsi="Abadi" w:cs="Calibri Light"/>
          <w:sz w:val="24"/>
          <w:szCs w:val="24"/>
        </w:rPr>
        <w:t xml:space="preserve">. </w:t>
      </w:r>
    </w:p>
    <w:p w14:paraId="255A8B3D" w14:textId="77777777" w:rsidR="00EC3AD7" w:rsidRDefault="00EC3AD7"/>
    <w:sectPr w:rsidR="00EC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D7"/>
    <w:rsid w:val="00054C07"/>
    <w:rsid w:val="000B0226"/>
    <w:rsid w:val="00380655"/>
    <w:rsid w:val="00567929"/>
    <w:rsid w:val="006F63B6"/>
    <w:rsid w:val="00716EC2"/>
    <w:rsid w:val="00B90E61"/>
    <w:rsid w:val="00EC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BC77"/>
  <w15:chartTrackingRefBased/>
  <w15:docId w15:val="{C95F5AB6-A431-4AAE-A72E-267515E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D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Schmutzler</dc:creator>
  <cp:keywords/>
  <dc:description/>
  <cp:lastModifiedBy>Vincent Schmutzler</cp:lastModifiedBy>
  <cp:revision>5</cp:revision>
  <cp:lastPrinted>2024-02-11T13:23:00Z</cp:lastPrinted>
  <dcterms:created xsi:type="dcterms:W3CDTF">2024-02-11T13:10:00Z</dcterms:created>
  <dcterms:modified xsi:type="dcterms:W3CDTF">2024-02-22T14:34:00Z</dcterms:modified>
</cp:coreProperties>
</file>